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6470" w14:textId="77777777" w:rsidR="006F22BC" w:rsidRPr="001F1549" w:rsidRDefault="006F22BC" w:rsidP="006F22BC">
      <w:pPr>
        <w:spacing w:after="0" w:line="240" w:lineRule="auto"/>
        <w:jc w:val="center"/>
        <w:rPr>
          <w:b/>
          <w:bCs/>
        </w:rPr>
      </w:pPr>
      <w:r w:rsidRPr="001F1549">
        <w:rPr>
          <w:b/>
          <w:bCs/>
        </w:rPr>
        <w:t>TERMS &amp; CONDITIONS</w:t>
      </w:r>
    </w:p>
    <w:p w14:paraId="713C18FE" w14:textId="2AD6453C" w:rsidR="006F22BC" w:rsidRDefault="006F22BC" w:rsidP="006F22BC">
      <w:pPr>
        <w:spacing w:after="0" w:line="240" w:lineRule="auto"/>
        <w:jc w:val="center"/>
      </w:pPr>
      <w:r>
        <w:t>2023 MS Go for Gold Scholarships</w:t>
      </w:r>
    </w:p>
    <w:p w14:paraId="2997AF4D" w14:textId="77777777" w:rsidR="006F22BC" w:rsidRDefault="006F22BC" w:rsidP="006F22BC">
      <w:pPr>
        <w:spacing w:after="0" w:line="240" w:lineRule="auto"/>
        <w:jc w:val="center"/>
      </w:pPr>
    </w:p>
    <w:p w14:paraId="3B2CED85" w14:textId="77777777" w:rsidR="006F22BC" w:rsidRDefault="006F22BC" w:rsidP="006F22BC">
      <w:pPr>
        <w:spacing w:after="0" w:line="240" w:lineRule="auto"/>
        <w:jc w:val="center"/>
      </w:pPr>
    </w:p>
    <w:p w14:paraId="45A0EB45" w14:textId="64D77DA2" w:rsidR="006F22BC" w:rsidRDefault="006F22BC" w:rsidP="006F22BC">
      <w:pPr>
        <w:spacing w:after="0" w:line="240" w:lineRule="auto"/>
      </w:pPr>
      <w:r>
        <w:t xml:space="preserve">1. Information on how to enter forms part of these Terms of Entry. </w:t>
      </w:r>
      <w:r>
        <w:br/>
        <w:t>Entry into the Scholarship process is deemed acceptance of these Terms and Conditions.</w:t>
      </w:r>
    </w:p>
    <w:p w14:paraId="496E9BBE" w14:textId="77777777" w:rsidR="006F22BC" w:rsidRDefault="006F22BC" w:rsidP="006F22BC">
      <w:pPr>
        <w:spacing w:after="0" w:line="240" w:lineRule="auto"/>
      </w:pPr>
    </w:p>
    <w:p w14:paraId="3359B485" w14:textId="77777777" w:rsidR="006F22BC" w:rsidRDefault="006F22BC" w:rsidP="006F22BC">
      <w:pPr>
        <w:spacing w:after="0" w:line="240" w:lineRule="auto"/>
      </w:pPr>
      <w:r>
        <w:t>2. Multiple Sclerosis Plus is the Provider.</w:t>
      </w:r>
    </w:p>
    <w:p w14:paraId="136F2CC2" w14:textId="77777777" w:rsidR="006F22BC" w:rsidRDefault="006F22BC" w:rsidP="006F22BC">
      <w:pPr>
        <w:spacing w:after="0" w:line="240" w:lineRule="auto"/>
      </w:pPr>
    </w:p>
    <w:p w14:paraId="2B14CB2C" w14:textId="6FEE19C7" w:rsidR="006F22BC" w:rsidRDefault="006F22BC" w:rsidP="006F22BC">
      <w:pPr>
        <w:spacing w:after="0" w:line="240" w:lineRule="auto"/>
      </w:pPr>
      <w:r>
        <w:t xml:space="preserve">3. Entry is open to residents of Australia. </w:t>
      </w:r>
      <w:r>
        <w:br/>
        <w:t>Employees of Multiple Sclerosis Plus, their immediate families, any companies and agencies associated with the Promotion are not eligible to enter.</w:t>
      </w:r>
    </w:p>
    <w:p w14:paraId="57C30F67" w14:textId="77777777" w:rsidR="006F22BC" w:rsidRDefault="006F22BC" w:rsidP="006F22BC">
      <w:pPr>
        <w:spacing w:after="0" w:line="240" w:lineRule="auto"/>
      </w:pPr>
    </w:p>
    <w:p w14:paraId="7132DA00" w14:textId="0FF59E60" w:rsidR="006F22BC" w:rsidRDefault="006F22BC" w:rsidP="006F22BC">
      <w:pPr>
        <w:spacing w:after="0" w:line="240" w:lineRule="auto"/>
      </w:pPr>
      <w:r>
        <w:t xml:space="preserve">4. The scholarship application period commences on </w:t>
      </w:r>
      <w:r>
        <w:rPr>
          <w:b/>
          <w:bCs/>
        </w:rPr>
        <w:t xml:space="preserve">Monday 10 July 2023 </w:t>
      </w:r>
      <w:r>
        <w:t xml:space="preserve">at 9:00am (ADST) and closes on </w:t>
      </w:r>
      <w:r>
        <w:rPr>
          <w:b/>
          <w:bCs/>
        </w:rPr>
        <w:t xml:space="preserve">Wednesday 13 September 2023 </w:t>
      </w:r>
      <w:r>
        <w:t>at 5:00pm (ADST) (the scholarship application Period).</w:t>
      </w:r>
    </w:p>
    <w:p w14:paraId="46E22E4E" w14:textId="77777777" w:rsidR="006F22BC" w:rsidRDefault="006F22BC" w:rsidP="006F22BC">
      <w:pPr>
        <w:spacing w:after="0" w:line="240" w:lineRule="auto"/>
      </w:pPr>
    </w:p>
    <w:p w14:paraId="6E174D5C" w14:textId="77777777" w:rsidR="006F22BC" w:rsidRDefault="006F22BC" w:rsidP="006F22BC">
      <w:pPr>
        <w:spacing w:after="0" w:line="240" w:lineRule="auto"/>
      </w:pPr>
      <w:r>
        <w:t>5. To be eligible for a Scholarship an application must meet all selection criteria.</w:t>
      </w:r>
    </w:p>
    <w:p w14:paraId="0EFFB943" w14:textId="26986B81" w:rsidR="006F22BC" w:rsidRDefault="006F22BC" w:rsidP="006F22BC">
      <w:pPr>
        <w:pStyle w:val="ListParagraph"/>
        <w:numPr>
          <w:ilvl w:val="0"/>
          <w:numId w:val="1"/>
        </w:numPr>
        <w:spacing w:after="0" w:line="240" w:lineRule="auto"/>
      </w:pPr>
      <w:r>
        <w:t>T</w:t>
      </w:r>
      <w:r w:rsidRPr="00E51A71">
        <w:t xml:space="preserve">he application form has been completed in full via the online application form, or a paper form mailed to 54 Railway Road, Blackburn VIC 3130 and received by </w:t>
      </w:r>
      <w:r w:rsidRPr="009E6935">
        <w:t>5:00pm on Wednesday 1</w:t>
      </w:r>
      <w:r w:rsidR="00C829A2">
        <w:t>3</w:t>
      </w:r>
      <w:r w:rsidRPr="009E6935">
        <w:t> September 202</w:t>
      </w:r>
      <w:r>
        <w:t>3</w:t>
      </w:r>
      <w:r w:rsidRPr="009E6935">
        <w:t>.</w:t>
      </w:r>
      <w:r w:rsidRPr="00E51A71">
        <w:t> </w:t>
      </w:r>
    </w:p>
    <w:p w14:paraId="0372F61E" w14:textId="77777777" w:rsidR="006F22BC" w:rsidRDefault="006F22BC" w:rsidP="006F22BC">
      <w:pPr>
        <w:pStyle w:val="ListParagraph"/>
        <w:numPr>
          <w:ilvl w:val="0"/>
          <w:numId w:val="1"/>
        </w:numPr>
        <w:spacing w:after="0" w:line="240" w:lineRule="auto"/>
      </w:pPr>
      <w:r w:rsidRPr="00E51A71">
        <w:t>The application clearly identifies which of the following categories are being applied for:  </w:t>
      </w:r>
    </w:p>
    <w:p w14:paraId="6C5887E8" w14:textId="77777777" w:rsidR="006F22BC" w:rsidRPr="00CD36AC" w:rsidRDefault="006F22BC" w:rsidP="006F22BC">
      <w:pPr>
        <w:pStyle w:val="ListParagraph"/>
        <w:numPr>
          <w:ilvl w:val="1"/>
          <w:numId w:val="1"/>
        </w:numPr>
      </w:pPr>
      <w:r>
        <w:t>Personal Expression </w:t>
      </w:r>
    </w:p>
    <w:p w14:paraId="1B62B32A" w14:textId="77777777" w:rsidR="006F22BC" w:rsidRPr="00CD36AC" w:rsidRDefault="006F22BC" w:rsidP="006F22BC">
      <w:pPr>
        <w:pStyle w:val="ListParagraph"/>
        <w:numPr>
          <w:ilvl w:val="1"/>
          <w:numId w:val="1"/>
        </w:numPr>
      </w:pPr>
      <w:r>
        <w:t>Learning</w:t>
      </w:r>
    </w:p>
    <w:p w14:paraId="34800AAE" w14:textId="77777777" w:rsidR="006F22BC" w:rsidRPr="00CD36AC" w:rsidRDefault="006F22BC" w:rsidP="006F22BC">
      <w:pPr>
        <w:pStyle w:val="ListParagraph"/>
        <w:numPr>
          <w:ilvl w:val="1"/>
          <w:numId w:val="1"/>
        </w:numPr>
      </w:pPr>
      <w:r>
        <w:t>Living your best life</w:t>
      </w:r>
    </w:p>
    <w:p w14:paraId="2F26866F" w14:textId="77777777" w:rsidR="006F22BC" w:rsidRPr="00E51A71" w:rsidRDefault="006F22BC" w:rsidP="006F22BC">
      <w:pPr>
        <w:pStyle w:val="ListParagraph"/>
        <w:numPr>
          <w:ilvl w:val="0"/>
          <w:numId w:val="1"/>
        </w:numPr>
      </w:pPr>
      <w:r w:rsidRPr="00E51A71">
        <w:t>The application clearly describes a dream that the person living with multiple sclerosis wants to achieve and how the scholarship will help them to achieve it. </w:t>
      </w:r>
    </w:p>
    <w:p w14:paraId="74002644" w14:textId="77777777" w:rsidR="006F22BC" w:rsidRDefault="006F22BC" w:rsidP="006F22BC">
      <w:pPr>
        <w:pStyle w:val="ListParagraph"/>
        <w:numPr>
          <w:ilvl w:val="0"/>
          <w:numId w:val="1"/>
        </w:numPr>
      </w:pPr>
      <w:r>
        <w:t>T</w:t>
      </w:r>
      <w:r w:rsidRPr="00E51A71">
        <w:t>he application clearly identifies how achieving the dream will have a positive impact on the lives of not only the applicant, but their networks as well.  </w:t>
      </w:r>
    </w:p>
    <w:p w14:paraId="44C8E5A8" w14:textId="77777777" w:rsidR="006F22BC" w:rsidRPr="00E51A71" w:rsidRDefault="006F22BC" w:rsidP="006F22BC">
      <w:pPr>
        <w:pStyle w:val="ListParagraph"/>
        <w:numPr>
          <w:ilvl w:val="0"/>
          <w:numId w:val="1"/>
        </w:numPr>
      </w:pPr>
      <w:r w:rsidRPr="00E51A71">
        <w:t>A focus on the long-term benefits will be helpful. These benefits may relate to physical, emotional, mental, or spiritual health and wellbeing. </w:t>
      </w:r>
    </w:p>
    <w:p w14:paraId="6A1F27AF" w14:textId="77777777" w:rsidR="006F22BC" w:rsidRPr="00E51A71" w:rsidRDefault="006F22BC" w:rsidP="006F22BC">
      <w:pPr>
        <w:pStyle w:val="ListParagraph"/>
        <w:numPr>
          <w:ilvl w:val="0"/>
          <w:numId w:val="1"/>
        </w:numPr>
      </w:pPr>
      <w:r w:rsidRPr="00E51A71">
        <w:t>The application clearly explains how the person with multiple sclerosis will use the scholarship funds to achieve their dream. Whilst the application is not means tested, identifying the economic need for the financial support will be beneficial. </w:t>
      </w:r>
    </w:p>
    <w:p w14:paraId="4842539E" w14:textId="77777777" w:rsidR="006F22BC" w:rsidRPr="00E51A71" w:rsidRDefault="006F22BC" w:rsidP="006F22BC">
      <w:pPr>
        <w:pStyle w:val="ListParagraph"/>
        <w:numPr>
          <w:ilvl w:val="0"/>
          <w:numId w:val="1"/>
        </w:numPr>
      </w:pPr>
      <w:r w:rsidRPr="00E51A71">
        <w:t>The application includes all the required/relevant supporting information. </w:t>
      </w:r>
    </w:p>
    <w:p w14:paraId="338EB595" w14:textId="77777777" w:rsidR="006F22BC" w:rsidRDefault="006F22BC" w:rsidP="006F22BC">
      <w:pPr>
        <w:pStyle w:val="ListParagraph"/>
        <w:numPr>
          <w:ilvl w:val="0"/>
          <w:numId w:val="1"/>
        </w:numPr>
        <w:spacing w:after="0" w:line="240" w:lineRule="auto"/>
      </w:pPr>
      <w:r w:rsidRPr="00E51A71">
        <w:t>The applicant has adhered to the word limit per question (approximately 500 words). </w:t>
      </w:r>
    </w:p>
    <w:p w14:paraId="04D8DF29" w14:textId="0B39C9A0" w:rsidR="006F22BC" w:rsidRDefault="006F22BC" w:rsidP="006F22BC">
      <w:pPr>
        <w:pStyle w:val="ListParagraph"/>
        <w:numPr>
          <w:ilvl w:val="0"/>
          <w:numId w:val="1"/>
        </w:numPr>
        <w:spacing w:after="0" w:line="240" w:lineRule="auto"/>
      </w:pPr>
      <w:r>
        <w:t>The application must be received by 5:00pm Wednesday 13 September 2023.</w:t>
      </w:r>
    </w:p>
    <w:p w14:paraId="0EF5ED0F" w14:textId="77777777" w:rsidR="006F22BC" w:rsidRDefault="006F22BC" w:rsidP="006F22BC">
      <w:pPr>
        <w:spacing w:after="0" w:line="240" w:lineRule="auto"/>
      </w:pPr>
    </w:p>
    <w:p w14:paraId="0B93FEAB" w14:textId="77777777" w:rsidR="006F22BC" w:rsidRDefault="006F22BC" w:rsidP="006F22BC">
      <w:pPr>
        <w:spacing w:after="0" w:line="240" w:lineRule="auto"/>
      </w:pPr>
      <w:r>
        <w:t xml:space="preserve">6. </w:t>
      </w:r>
      <w:r w:rsidRPr="00E51A71">
        <w:t>Applications which do not respond to the selection criteria will be excluded from</w:t>
      </w:r>
      <w:r>
        <w:t xml:space="preserve"> </w:t>
      </w:r>
      <w:r w:rsidRPr="00E51A71">
        <w:t>the judging process. </w:t>
      </w:r>
    </w:p>
    <w:p w14:paraId="479D8BA9" w14:textId="77777777" w:rsidR="006F22BC" w:rsidRDefault="006F22BC" w:rsidP="006F22BC">
      <w:pPr>
        <w:spacing w:after="0" w:line="240" w:lineRule="auto"/>
      </w:pPr>
    </w:p>
    <w:p w14:paraId="0203AC50" w14:textId="77777777" w:rsidR="006F22BC" w:rsidRDefault="006F22BC" w:rsidP="006F22BC">
      <w:pPr>
        <w:spacing w:after="0" w:line="240" w:lineRule="auto"/>
      </w:pPr>
      <w:r>
        <w:t xml:space="preserve">7. </w:t>
      </w:r>
      <w:r w:rsidRPr="00E51A71">
        <w:t xml:space="preserve">If you have applied </w:t>
      </w:r>
      <w:r>
        <w:t>unsuccessful</w:t>
      </w:r>
      <w:r w:rsidRPr="00E51A71">
        <w:t>ly in the past and you are applying for the same dream, please amend your application to meet the selection criteria</w:t>
      </w:r>
      <w:r>
        <w:t>.</w:t>
      </w:r>
    </w:p>
    <w:p w14:paraId="61F62B56" w14:textId="77777777" w:rsidR="006F22BC" w:rsidRDefault="006F22BC" w:rsidP="006F22BC">
      <w:pPr>
        <w:spacing w:after="0" w:line="240" w:lineRule="auto"/>
      </w:pPr>
    </w:p>
    <w:p w14:paraId="3BE97DE0" w14:textId="77777777" w:rsidR="006F22BC" w:rsidRDefault="006F22BC" w:rsidP="006F22BC">
      <w:pPr>
        <w:spacing w:after="0" w:line="240" w:lineRule="auto"/>
      </w:pPr>
      <w:r>
        <w:t xml:space="preserve">8. </w:t>
      </w:r>
      <w:r w:rsidRPr="00E51A71">
        <w:t>Scholarships will not be awarded for purchases that have already been made.  </w:t>
      </w:r>
    </w:p>
    <w:p w14:paraId="078EDFFB" w14:textId="77777777" w:rsidR="006F22BC" w:rsidRDefault="006F22BC" w:rsidP="006F22BC">
      <w:pPr>
        <w:spacing w:after="0" w:line="240" w:lineRule="auto"/>
      </w:pPr>
    </w:p>
    <w:p w14:paraId="0F335F5A" w14:textId="77777777" w:rsidR="006F22BC" w:rsidRDefault="006F22BC" w:rsidP="006F22BC">
      <w:pPr>
        <w:spacing w:after="0" w:line="240" w:lineRule="auto"/>
      </w:pPr>
      <w:r>
        <w:t xml:space="preserve">9. </w:t>
      </w:r>
      <w:r w:rsidRPr="00E51A71">
        <w:t>Late applications will not be included in the judging process</w:t>
      </w:r>
      <w:r>
        <w:t>.</w:t>
      </w:r>
    </w:p>
    <w:p w14:paraId="40DDB7E4" w14:textId="77777777" w:rsidR="006F22BC" w:rsidRDefault="006F22BC" w:rsidP="006F22BC">
      <w:pPr>
        <w:spacing w:after="0" w:line="240" w:lineRule="auto"/>
      </w:pPr>
    </w:p>
    <w:p w14:paraId="14E48883" w14:textId="77777777" w:rsidR="006F22BC" w:rsidRDefault="006F22BC" w:rsidP="006F22BC">
      <w:pPr>
        <w:spacing w:after="0" w:line="240" w:lineRule="auto"/>
      </w:pPr>
      <w:r>
        <w:t>11.Scholarships are not transferable or exchangeable.</w:t>
      </w:r>
    </w:p>
    <w:p w14:paraId="1E55C589" w14:textId="77777777" w:rsidR="006F22BC" w:rsidRDefault="006F22BC" w:rsidP="006F22BC">
      <w:pPr>
        <w:spacing w:after="0" w:line="240" w:lineRule="auto"/>
      </w:pPr>
    </w:p>
    <w:p w14:paraId="5B87D83C" w14:textId="77777777" w:rsidR="006F22BC" w:rsidRDefault="006F22BC" w:rsidP="006F22BC">
      <w:pPr>
        <w:spacing w:after="0" w:line="240" w:lineRule="auto"/>
      </w:pPr>
      <w:r>
        <w:t>12. The Provider reserves the right to request that the recipient provide proof of identity,</w:t>
      </w:r>
    </w:p>
    <w:p w14:paraId="057F49DF" w14:textId="77777777" w:rsidR="006F22BC" w:rsidRDefault="006F22BC" w:rsidP="006F22BC">
      <w:pPr>
        <w:spacing w:after="0" w:line="240" w:lineRule="auto"/>
      </w:pPr>
      <w:r>
        <w:lastRenderedPageBreak/>
        <w:t>proof of residency at the nominated scholarship delivery address and/or proof of entry validity</w:t>
      </w:r>
    </w:p>
    <w:p w14:paraId="7F419BD7" w14:textId="12A59B1F" w:rsidR="006F22BC" w:rsidRDefault="006F22BC" w:rsidP="006F22BC">
      <w:pPr>
        <w:spacing w:after="0" w:line="240" w:lineRule="auto"/>
      </w:pPr>
      <w:r>
        <w:t>(</w:t>
      </w:r>
      <w:proofErr w:type="gramStart"/>
      <w:r>
        <w:t>including</w:t>
      </w:r>
      <w:proofErr w:type="gramEnd"/>
      <w:r>
        <w:t xml:space="preserve"> phone) </w:t>
      </w:r>
      <w:r w:rsidR="1ABE7462">
        <w:t>to</w:t>
      </w:r>
      <w:r>
        <w:t xml:space="preserve"> claim the scholarship. Proof of identification, </w:t>
      </w:r>
      <w:r w:rsidR="6DC7EC54">
        <w:t>residency,</w:t>
      </w:r>
      <w:r>
        <w:t xml:space="preserve"> and entry</w:t>
      </w:r>
    </w:p>
    <w:p w14:paraId="3146022C" w14:textId="62C768B7" w:rsidR="006F22BC" w:rsidRDefault="006F22BC" w:rsidP="006F22BC">
      <w:pPr>
        <w:spacing w:after="0" w:line="240" w:lineRule="auto"/>
      </w:pPr>
      <w:r>
        <w:t xml:space="preserve">considered suitable for verification is at the discretion of The Provider. </w:t>
      </w:r>
      <w:r w:rsidR="00FB370B">
        <w:t>If</w:t>
      </w:r>
      <w:r>
        <w:t xml:space="preserve"> a recipient cannot provide suitable proof; the recipient will forfeit the scholarship in whole and no</w:t>
      </w:r>
    </w:p>
    <w:p w14:paraId="65CE205B" w14:textId="77777777" w:rsidR="006F22BC" w:rsidRDefault="006F22BC" w:rsidP="006F22BC">
      <w:pPr>
        <w:spacing w:after="0" w:line="240" w:lineRule="auto"/>
      </w:pPr>
      <w:r>
        <w:t>substitute will be offered.</w:t>
      </w:r>
    </w:p>
    <w:p w14:paraId="2FBC431D" w14:textId="77777777" w:rsidR="006F22BC" w:rsidRDefault="006F22BC" w:rsidP="006F22BC">
      <w:pPr>
        <w:spacing w:after="0" w:line="240" w:lineRule="auto"/>
      </w:pPr>
    </w:p>
    <w:p w14:paraId="64677345" w14:textId="77777777" w:rsidR="006F22BC" w:rsidRDefault="006F22BC" w:rsidP="006F22BC">
      <w:pPr>
        <w:spacing w:after="0" w:line="240" w:lineRule="auto"/>
      </w:pPr>
      <w:r>
        <w:t>13. The Provider reserves the right to disqualify any entrant who tampers with the entry</w:t>
      </w:r>
    </w:p>
    <w:p w14:paraId="6FBDFFB2" w14:textId="77777777" w:rsidR="006F22BC" w:rsidRDefault="006F22BC" w:rsidP="006F22BC">
      <w:pPr>
        <w:spacing w:after="0" w:line="240" w:lineRule="auto"/>
      </w:pPr>
      <w:r>
        <w:t>process, who submits an entry that is not in accordance with these Terms &amp; Conditions of</w:t>
      </w:r>
    </w:p>
    <w:p w14:paraId="67074380" w14:textId="77777777" w:rsidR="006F22BC" w:rsidRDefault="006F22BC" w:rsidP="006F22BC">
      <w:pPr>
        <w:spacing w:after="0" w:line="240" w:lineRule="auto"/>
      </w:pPr>
      <w:r>
        <w:t xml:space="preserve">Entry or who has, in the opinion of The Provider, engaged in conduct which </w:t>
      </w:r>
      <w:proofErr w:type="gramStart"/>
      <w:r>
        <w:t>is</w:t>
      </w:r>
      <w:proofErr w:type="gramEnd"/>
    </w:p>
    <w:p w14:paraId="1CB57ED0" w14:textId="21A62549" w:rsidR="006F22BC" w:rsidRDefault="006F22BC" w:rsidP="006F22BC">
      <w:pPr>
        <w:spacing w:after="0" w:line="240" w:lineRule="auto"/>
      </w:pPr>
      <w:r>
        <w:t xml:space="preserve">fraudulent, misleading, </w:t>
      </w:r>
      <w:r w:rsidR="6DE8804B">
        <w:t>deceptive,</w:t>
      </w:r>
      <w:r>
        <w:t xml:space="preserve"> or </w:t>
      </w:r>
      <w:r w:rsidR="268FBE37">
        <w:t>damaging</w:t>
      </w:r>
      <w:r>
        <w:t xml:space="preserve"> to the goodwill or reputation of the</w:t>
      </w:r>
    </w:p>
    <w:p w14:paraId="79CEA7F5" w14:textId="77777777" w:rsidR="006F22BC" w:rsidRDefault="006F22BC" w:rsidP="006F22BC">
      <w:pPr>
        <w:spacing w:after="0" w:line="240" w:lineRule="auto"/>
      </w:pPr>
      <w:r>
        <w:t>entry process and/or The Provider. This includes, but not limited, to entrants and</w:t>
      </w:r>
    </w:p>
    <w:p w14:paraId="080E5D44" w14:textId="77777777" w:rsidR="006F22BC" w:rsidRDefault="006F22BC" w:rsidP="006F22BC">
      <w:pPr>
        <w:spacing w:after="0" w:line="240" w:lineRule="auto"/>
      </w:pPr>
      <w:r>
        <w:t>households using multiple email addresses, postal addresses, or PO Box addresses to</w:t>
      </w:r>
    </w:p>
    <w:p w14:paraId="2A1CA58A" w14:textId="77777777" w:rsidR="006F22BC" w:rsidRDefault="006F22BC" w:rsidP="006F22BC">
      <w:pPr>
        <w:spacing w:after="0" w:line="240" w:lineRule="auto"/>
      </w:pPr>
      <w:r>
        <w:t xml:space="preserve">register single or multiple entries. The Provider reserves the right to disqualify a recipient </w:t>
      </w:r>
      <w:proofErr w:type="gramStart"/>
      <w:r>
        <w:t>if</w:t>
      </w:r>
      <w:proofErr w:type="gramEnd"/>
    </w:p>
    <w:p w14:paraId="28075C93" w14:textId="77777777" w:rsidR="006F22BC" w:rsidRDefault="006F22BC" w:rsidP="006F22BC">
      <w:pPr>
        <w:spacing w:after="0" w:line="240" w:lineRule="auto"/>
      </w:pPr>
      <w:r>
        <w:t xml:space="preserve">The Provider becomes aware that the recipient and/or the recipient’s entry is of a </w:t>
      </w:r>
      <w:proofErr w:type="gramStart"/>
      <w:r>
        <w:t>type</w:t>
      </w:r>
      <w:proofErr w:type="gramEnd"/>
    </w:p>
    <w:p w14:paraId="3D774B25" w14:textId="77777777" w:rsidR="006F22BC" w:rsidRDefault="006F22BC" w:rsidP="006F22BC">
      <w:pPr>
        <w:spacing w:after="0" w:line="240" w:lineRule="auto"/>
      </w:pPr>
      <w:r>
        <w:t>described in this clause.</w:t>
      </w:r>
    </w:p>
    <w:p w14:paraId="248A98D2" w14:textId="77777777" w:rsidR="006F22BC" w:rsidRDefault="006F22BC" w:rsidP="006F22BC">
      <w:pPr>
        <w:spacing w:after="0" w:line="240" w:lineRule="auto"/>
      </w:pPr>
    </w:p>
    <w:p w14:paraId="7415639D" w14:textId="77777777" w:rsidR="006F22BC" w:rsidRDefault="006F22BC" w:rsidP="006F22BC">
      <w:pPr>
        <w:spacing w:after="0" w:line="240" w:lineRule="auto"/>
      </w:pPr>
      <w:r>
        <w:t>14. By accepting a scholarship, the recipient agrees to participate in and co-operate as required with</w:t>
      </w:r>
    </w:p>
    <w:p w14:paraId="739B6821" w14:textId="77777777" w:rsidR="006F22BC" w:rsidRDefault="006F22BC" w:rsidP="006F22BC">
      <w:pPr>
        <w:spacing w:after="0" w:line="240" w:lineRule="auto"/>
      </w:pPr>
      <w:r>
        <w:t>all reasonable media editorial requests relating to the scholarship, including but not limited to,</w:t>
      </w:r>
    </w:p>
    <w:p w14:paraId="2BF6C1FC" w14:textId="77777777" w:rsidR="006F22BC" w:rsidRDefault="006F22BC" w:rsidP="006F22BC">
      <w:pPr>
        <w:spacing w:after="0" w:line="240" w:lineRule="auto"/>
      </w:pPr>
      <w:r>
        <w:t>being interviewed, photographed and social media promotion.</w:t>
      </w:r>
    </w:p>
    <w:p w14:paraId="347CAE19" w14:textId="77777777" w:rsidR="006F22BC" w:rsidRDefault="006F22BC" w:rsidP="006F22BC">
      <w:pPr>
        <w:spacing w:after="0" w:line="240" w:lineRule="auto"/>
      </w:pPr>
    </w:p>
    <w:p w14:paraId="2E2FCED9" w14:textId="77777777" w:rsidR="006F22BC" w:rsidRDefault="006F22BC" w:rsidP="006F22BC">
      <w:pPr>
        <w:spacing w:after="0" w:line="240" w:lineRule="auto"/>
      </w:pPr>
      <w:r>
        <w:t>15. In the case of the intervention of any outside act, agent or event which prevents or</w:t>
      </w:r>
    </w:p>
    <w:p w14:paraId="7B1F2588" w14:textId="77777777" w:rsidR="006F22BC" w:rsidRDefault="006F22BC" w:rsidP="006F22BC">
      <w:pPr>
        <w:spacing w:after="0" w:line="240" w:lineRule="auto"/>
      </w:pPr>
      <w:r>
        <w:t xml:space="preserve">significantly hinders The Provider’s ability to proceed with the competition on the </w:t>
      </w:r>
      <w:proofErr w:type="gramStart"/>
      <w:r>
        <w:t>dates</w:t>
      </w:r>
      <w:proofErr w:type="gramEnd"/>
    </w:p>
    <w:p w14:paraId="74EFD647" w14:textId="77777777" w:rsidR="006F22BC" w:rsidRDefault="006F22BC" w:rsidP="006F22BC">
      <w:pPr>
        <w:spacing w:after="0" w:line="240" w:lineRule="auto"/>
      </w:pPr>
      <w:r>
        <w:t>and in the manner described in these terms and conditions, including but not limited to</w:t>
      </w:r>
    </w:p>
    <w:p w14:paraId="2FFC5602" w14:textId="77777777" w:rsidR="006F22BC" w:rsidRDefault="006F22BC" w:rsidP="006F22BC">
      <w:pPr>
        <w:spacing w:after="0" w:line="240" w:lineRule="auto"/>
      </w:pPr>
      <w:r>
        <w:t>vandalism, power failures, tempests, natural disasters, acts of God, civil unrest, strike, war,</w:t>
      </w:r>
    </w:p>
    <w:p w14:paraId="7E7C5A12" w14:textId="77777777" w:rsidR="006F22BC" w:rsidRDefault="006F22BC" w:rsidP="006F22BC">
      <w:pPr>
        <w:spacing w:after="0" w:line="240" w:lineRule="auto"/>
      </w:pPr>
      <w:r>
        <w:t xml:space="preserve">act of terrorism, The Provider may in its absolute discretion cancel and recommence </w:t>
      </w:r>
      <w:proofErr w:type="gramStart"/>
      <w:r>
        <w:t>it</w:t>
      </w:r>
      <w:proofErr w:type="gramEnd"/>
    </w:p>
    <w:p w14:paraId="03987275" w14:textId="77777777" w:rsidR="006F22BC" w:rsidRDefault="006F22BC" w:rsidP="006F22BC">
      <w:pPr>
        <w:spacing w:after="0" w:line="240" w:lineRule="auto"/>
      </w:pPr>
      <w:r>
        <w:t xml:space="preserve">from the start on the same conditions, subject to any written directions given under </w:t>
      </w:r>
      <w:proofErr w:type="gramStart"/>
      <w:r>
        <w:t>State</w:t>
      </w:r>
      <w:proofErr w:type="gramEnd"/>
    </w:p>
    <w:p w14:paraId="0A6BA72F" w14:textId="77777777" w:rsidR="006F22BC" w:rsidRDefault="006F22BC" w:rsidP="006F22BC">
      <w:pPr>
        <w:spacing w:after="0" w:line="240" w:lineRule="auto"/>
      </w:pPr>
      <w:r>
        <w:t>Regulation.</w:t>
      </w:r>
    </w:p>
    <w:p w14:paraId="5EF95DC9" w14:textId="77777777" w:rsidR="006F22BC" w:rsidRDefault="006F22BC" w:rsidP="006F22BC">
      <w:pPr>
        <w:spacing w:after="0" w:line="240" w:lineRule="auto"/>
      </w:pPr>
    </w:p>
    <w:p w14:paraId="1F8FCC33" w14:textId="77777777" w:rsidR="006F22BC" w:rsidRDefault="006F22BC" w:rsidP="006F22BC">
      <w:pPr>
        <w:spacing w:after="0" w:line="240" w:lineRule="auto"/>
      </w:pPr>
      <w:r>
        <w:t>16. Any submission that contains viruses or other computer code or material embedded in it</w:t>
      </w:r>
    </w:p>
    <w:p w14:paraId="6A9994BF" w14:textId="77777777" w:rsidR="006F22BC" w:rsidRDefault="006F22BC" w:rsidP="006F22BC">
      <w:pPr>
        <w:spacing w:after="0" w:line="240" w:lineRule="auto"/>
      </w:pPr>
      <w:r>
        <w:t xml:space="preserve">which may have a negative impact on the Multiple Sclerosis Plus Fan page, </w:t>
      </w:r>
      <w:proofErr w:type="gramStart"/>
      <w:r>
        <w:t>this</w:t>
      </w:r>
      <w:proofErr w:type="gramEnd"/>
    </w:p>
    <w:p w14:paraId="20EC4386" w14:textId="77777777" w:rsidR="006F22BC" w:rsidRDefault="006F22BC" w:rsidP="006F22BC">
      <w:pPr>
        <w:spacing w:after="0" w:line="240" w:lineRule="auto"/>
      </w:pPr>
      <w:r>
        <w:t xml:space="preserve">competition or any network or third-party computer systems will be removed and </w:t>
      </w:r>
      <w:proofErr w:type="gramStart"/>
      <w:r>
        <w:t>Multiple</w:t>
      </w:r>
      <w:proofErr w:type="gramEnd"/>
    </w:p>
    <w:p w14:paraId="22E720E2" w14:textId="665C2EA4" w:rsidR="006F22BC" w:rsidRDefault="006F22BC" w:rsidP="006F22BC">
      <w:pPr>
        <w:spacing w:after="0" w:line="240" w:lineRule="auto"/>
      </w:pPr>
      <w:r>
        <w:t xml:space="preserve">Sclerosis Plus may </w:t>
      </w:r>
      <w:r w:rsidR="65AC5439">
        <w:t>act</w:t>
      </w:r>
      <w:r>
        <w:t xml:space="preserve"> against you for any loss or damages incurred </w:t>
      </w:r>
      <w:r w:rsidR="5B9690B0">
        <w:t>because of</w:t>
      </w:r>
    </w:p>
    <w:p w14:paraId="17E5303B" w14:textId="77777777" w:rsidR="006F22BC" w:rsidRDefault="006F22BC" w:rsidP="006F22BC">
      <w:pPr>
        <w:spacing w:after="0" w:line="240" w:lineRule="auto"/>
      </w:pPr>
      <w:r>
        <w:t>such a submission.</w:t>
      </w:r>
    </w:p>
    <w:p w14:paraId="4E780EC4" w14:textId="77777777" w:rsidR="006F22BC" w:rsidRDefault="006F22BC" w:rsidP="006F22BC">
      <w:pPr>
        <w:spacing w:after="0" w:line="240" w:lineRule="auto"/>
      </w:pPr>
    </w:p>
    <w:p w14:paraId="6EDB4C0B" w14:textId="77777777" w:rsidR="006F22BC" w:rsidRDefault="006F22BC" w:rsidP="006F22BC">
      <w:pPr>
        <w:spacing w:after="0" w:line="240" w:lineRule="auto"/>
      </w:pPr>
      <w:r>
        <w:t>17. The Provider and its associated agencies shall not be liable for any loss or damage</w:t>
      </w:r>
    </w:p>
    <w:p w14:paraId="6E012FD7" w14:textId="77777777" w:rsidR="006F22BC" w:rsidRDefault="006F22BC" w:rsidP="006F22BC">
      <w:pPr>
        <w:spacing w:after="0" w:line="240" w:lineRule="auto"/>
      </w:pPr>
      <w:r>
        <w:t>whatsoever which is suffered (including but not limited to indirect or consequential loss) or</w:t>
      </w:r>
    </w:p>
    <w:p w14:paraId="3E953009" w14:textId="77777777" w:rsidR="006F22BC" w:rsidRDefault="006F22BC" w:rsidP="006F22BC">
      <w:pPr>
        <w:spacing w:after="0" w:line="240" w:lineRule="auto"/>
      </w:pPr>
      <w:r>
        <w:t xml:space="preserve">for any personal injury suffered or sustained in connection with any scholarship/s except for </w:t>
      </w:r>
      <w:proofErr w:type="gramStart"/>
      <w:r>
        <w:t>any</w:t>
      </w:r>
      <w:proofErr w:type="gramEnd"/>
    </w:p>
    <w:p w14:paraId="7C609684" w14:textId="77777777" w:rsidR="006F22BC" w:rsidRDefault="006F22BC" w:rsidP="006F22BC">
      <w:pPr>
        <w:spacing w:after="0" w:line="240" w:lineRule="auto"/>
      </w:pPr>
      <w:r>
        <w:t>liability which cannot be excluded by law.</w:t>
      </w:r>
    </w:p>
    <w:p w14:paraId="207B5093" w14:textId="77777777" w:rsidR="006F22BC" w:rsidRDefault="006F22BC" w:rsidP="006F22BC">
      <w:pPr>
        <w:spacing w:after="0" w:line="240" w:lineRule="auto"/>
      </w:pPr>
    </w:p>
    <w:p w14:paraId="35CECC61" w14:textId="77777777" w:rsidR="006F22BC" w:rsidRDefault="006F22BC" w:rsidP="006F22BC">
      <w:pPr>
        <w:spacing w:after="0" w:line="240" w:lineRule="auto"/>
      </w:pPr>
      <w:r>
        <w:t>18. The Provider reserves the right in its sole discretion to disqualify any individual who</w:t>
      </w:r>
    </w:p>
    <w:p w14:paraId="598368D3" w14:textId="77777777" w:rsidR="006F22BC" w:rsidRDefault="006F22BC" w:rsidP="006F22BC">
      <w:pPr>
        <w:spacing w:after="0" w:line="240" w:lineRule="auto"/>
      </w:pPr>
      <w:r>
        <w:t xml:space="preserve">they believe has breached any of these conditions, or engaged in any unlawful or </w:t>
      </w:r>
      <w:proofErr w:type="gramStart"/>
      <w:r>
        <w:t>other</w:t>
      </w:r>
      <w:proofErr w:type="gramEnd"/>
    </w:p>
    <w:p w14:paraId="21593A59" w14:textId="77777777" w:rsidR="006F22BC" w:rsidRDefault="006F22BC" w:rsidP="006F22BC">
      <w:pPr>
        <w:spacing w:after="0" w:line="240" w:lineRule="auto"/>
      </w:pPr>
      <w:r>
        <w:t>improper misconduct calculated to jeopardise the fair and proper conduct of the</w:t>
      </w:r>
    </w:p>
    <w:p w14:paraId="77203E0C" w14:textId="77777777" w:rsidR="006F22BC" w:rsidRDefault="006F22BC" w:rsidP="006F22BC">
      <w:pPr>
        <w:spacing w:after="0" w:line="240" w:lineRule="auto"/>
      </w:pPr>
      <w:r>
        <w:t xml:space="preserve">Transformation Submissions. The Provider’s legal rights to recover damage or </w:t>
      </w:r>
      <w:proofErr w:type="gramStart"/>
      <w:r>
        <w:t>other</w:t>
      </w:r>
      <w:proofErr w:type="gramEnd"/>
    </w:p>
    <w:p w14:paraId="2AF94AC5" w14:textId="0076A8F3" w:rsidR="006F22BC" w:rsidRDefault="006F22BC" w:rsidP="006F22BC">
      <w:pPr>
        <w:spacing w:after="0" w:line="240" w:lineRule="auto"/>
      </w:pPr>
      <w:r>
        <w:t xml:space="preserve">compensation from such an offender </w:t>
      </w:r>
      <w:r w:rsidR="203FCAF8">
        <w:t>is</w:t>
      </w:r>
      <w:r>
        <w:t xml:space="preserve"> reserved.</w:t>
      </w:r>
    </w:p>
    <w:p w14:paraId="38B63D83" w14:textId="77777777" w:rsidR="006F22BC" w:rsidRDefault="006F22BC" w:rsidP="006F22BC">
      <w:pPr>
        <w:spacing w:after="0" w:line="240" w:lineRule="auto"/>
      </w:pPr>
    </w:p>
    <w:p w14:paraId="42628B2E" w14:textId="77777777" w:rsidR="006F22BC" w:rsidRDefault="006F22BC" w:rsidP="006F22BC">
      <w:pPr>
        <w:spacing w:after="0" w:line="240" w:lineRule="auto"/>
      </w:pPr>
      <w:r>
        <w:t>19. The Provider and their associated agencies and companies assume no responsibility for</w:t>
      </w:r>
    </w:p>
    <w:p w14:paraId="59822D37" w14:textId="77777777" w:rsidR="006F22BC" w:rsidRDefault="006F22BC" w:rsidP="006F22BC">
      <w:pPr>
        <w:spacing w:after="0" w:line="240" w:lineRule="auto"/>
      </w:pPr>
      <w:r>
        <w:t xml:space="preserve">any error, omission, interruption, deletion, defect, delay in operation or </w:t>
      </w:r>
      <w:proofErr w:type="gramStart"/>
      <w:r>
        <w:t>transmission;</w:t>
      </w:r>
      <w:proofErr w:type="gramEnd"/>
    </w:p>
    <w:p w14:paraId="720D7816" w14:textId="77777777" w:rsidR="006F22BC" w:rsidRDefault="006F22BC" w:rsidP="006F22BC">
      <w:pPr>
        <w:spacing w:after="0" w:line="240" w:lineRule="auto"/>
      </w:pPr>
      <w:r>
        <w:t>communications line failure, theft or destruction or unauthorised access to, or alteration of</w:t>
      </w:r>
    </w:p>
    <w:p w14:paraId="09C4CD6C" w14:textId="77777777" w:rsidR="006F22BC" w:rsidRDefault="006F22BC" w:rsidP="006F22BC">
      <w:pPr>
        <w:spacing w:after="0" w:line="240" w:lineRule="auto"/>
      </w:pPr>
      <w:r>
        <w:t>entries, and reserve the right to take any action that may be available.</w:t>
      </w:r>
    </w:p>
    <w:p w14:paraId="5E094B39" w14:textId="77777777" w:rsidR="006F22BC" w:rsidRDefault="006F22BC" w:rsidP="006F22BC">
      <w:pPr>
        <w:spacing w:after="0" w:line="240" w:lineRule="auto"/>
      </w:pPr>
    </w:p>
    <w:p w14:paraId="2597C33E" w14:textId="77777777" w:rsidR="006F22BC" w:rsidRDefault="006F22BC" w:rsidP="006F22BC">
      <w:pPr>
        <w:spacing w:after="0" w:line="240" w:lineRule="auto"/>
      </w:pPr>
      <w:r>
        <w:t>20. If for any reason the entry process is not capable of running as planned, including due to</w:t>
      </w:r>
    </w:p>
    <w:p w14:paraId="4A29ECD3" w14:textId="77777777" w:rsidR="006F22BC" w:rsidRDefault="006F22BC" w:rsidP="006F22BC">
      <w:pPr>
        <w:spacing w:after="0" w:line="240" w:lineRule="auto"/>
      </w:pPr>
      <w:r>
        <w:lastRenderedPageBreak/>
        <w:t>infection by computer virus, bugs, tampering, unauthorised intervention, fraud, technical</w:t>
      </w:r>
    </w:p>
    <w:p w14:paraId="456F498C" w14:textId="77777777" w:rsidR="006F22BC" w:rsidRDefault="006F22BC" w:rsidP="006F22BC">
      <w:pPr>
        <w:spacing w:after="0" w:line="240" w:lineRule="auto"/>
      </w:pPr>
      <w:r>
        <w:t>failures or any causes beyond the control of The Provider, which corrupt or affect the</w:t>
      </w:r>
    </w:p>
    <w:p w14:paraId="5965531A" w14:textId="77777777" w:rsidR="006F22BC" w:rsidRDefault="006F22BC" w:rsidP="006F22BC">
      <w:pPr>
        <w:spacing w:after="0" w:line="240" w:lineRule="auto"/>
      </w:pPr>
      <w:r>
        <w:t>administration, security, fairness or integrity or proper conduct of this process, the</w:t>
      </w:r>
    </w:p>
    <w:p w14:paraId="1F320515" w14:textId="77777777" w:rsidR="006F22BC" w:rsidRDefault="006F22BC" w:rsidP="006F22BC">
      <w:pPr>
        <w:spacing w:after="0" w:line="240" w:lineRule="auto"/>
      </w:pPr>
      <w:r>
        <w:t xml:space="preserve">Provider reserves the right in its sole discretion to disqualify any individual who </w:t>
      </w:r>
      <w:proofErr w:type="gramStart"/>
      <w:r>
        <w:t>tampers</w:t>
      </w:r>
      <w:proofErr w:type="gramEnd"/>
    </w:p>
    <w:p w14:paraId="5CF9BB09" w14:textId="77777777" w:rsidR="006F22BC" w:rsidRDefault="006F22BC" w:rsidP="006F22BC">
      <w:pPr>
        <w:spacing w:after="0" w:line="240" w:lineRule="auto"/>
      </w:pPr>
      <w:r>
        <w:t>with the entry process, take any action that may be available, and to cancel, terminate,</w:t>
      </w:r>
    </w:p>
    <w:p w14:paraId="73894240" w14:textId="77777777" w:rsidR="006F22BC" w:rsidRDefault="006F22BC" w:rsidP="006F22BC">
      <w:pPr>
        <w:spacing w:after="0" w:line="240" w:lineRule="auto"/>
      </w:pPr>
      <w:r>
        <w:t>modify or suspend the entry process.</w:t>
      </w:r>
    </w:p>
    <w:p w14:paraId="73BF865C" w14:textId="77777777" w:rsidR="006F22BC" w:rsidRDefault="006F22BC" w:rsidP="006F22BC">
      <w:pPr>
        <w:spacing w:after="0" w:line="240" w:lineRule="auto"/>
      </w:pPr>
    </w:p>
    <w:p w14:paraId="15927408" w14:textId="77777777" w:rsidR="006F22BC" w:rsidRDefault="006F22BC" w:rsidP="006F22BC">
      <w:pPr>
        <w:spacing w:after="0" w:line="240" w:lineRule="auto"/>
      </w:pPr>
      <w:r>
        <w:t xml:space="preserve">21. All entries become the property of the Provider. The Provider collects </w:t>
      </w:r>
      <w:proofErr w:type="gramStart"/>
      <w:r>
        <w:t>personal</w:t>
      </w:r>
      <w:proofErr w:type="gramEnd"/>
    </w:p>
    <w:p w14:paraId="2E7A0D15" w14:textId="77777777" w:rsidR="006F22BC" w:rsidRDefault="006F22BC" w:rsidP="006F22BC">
      <w:pPr>
        <w:spacing w:after="0" w:line="240" w:lineRule="auto"/>
      </w:pPr>
      <w:r>
        <w:t>information about you to enable you to participate in this promotion. Multiple Sclerosis</w:t>
      </w:r>
    </w:p>
    <w:p w14:paraId="1B549E9F" w14:textId="77777777" w:rsidR="006F22BC" w:rsidRDefault="006F22BC" w:rsidP="006F22BC">
      <w:pPr>
        <w:spacing w:after="0" w:line="240" w:lineRule="auto"/>
      </w:pPr>
      <w:proofErr w:type="gramStart"/>
      <w:r>
        <w:t>Plus</w:t>
      </w:r>
      <w:proofErr w:type="gramEnd"/>
      <w:r>
        <w:t xml:space="preserve"> may disclose your information to persons overseeing the administration of the</w:t>
      </w:r>
    </w:p>
    <w:p w14:paraId="1855F1E3" w14:textId="77777777" w:rsidR="006F22BC" w:rsidRDefault="006F22BC" w:rsidP="006F22BC">
      <w:pPr>
        <w:spacing w:after="0" w:line="240" w:lineRule="auto"/>
      </w:pPr>
      <w:r>
        <w:t xml:space="preserve">promotion, persons answering customer support inquiries or performing statistical </w:t>
      </w:r>
      <w:proofErr w:type="gramStart"/>
      <w:r>
        <w:t>analysis</w:t>
      </w:r>
      <w:proofErr w:type="gramEnd"/>
    </w:p>
    <w:p w14:paraId="342D46D1" w14:textId="77777777" w:rsidR="006F22BC" w:rsidRDefault="006F22BC" w:rsidP="006F22BC">
      <w:pPr>
        <w:spacing w:after="0" w:line="240" w:lineRule="auto"/>
      </w:pPr>
      <w:r>
        <w:t>of our services and products including organisations and persons located outside Australia.</w:t>
      </w:r>
    </w:p>
    <w:p w14:paraId="48027FFD" w14:textId="77777777" w:rsidR="006F22BC" w:rsidRDefault="006F22BC" w:rsidP="006F22BC">
      <w:pPr>
        <w:spacing w:after="0" w:line="240" w:lineRule="auto"/>
      </w:pPr>
      <w:r>
        <w:t xml:space="preserve">If you do not provide The Provider with any of the information required, the Provider </w:t>
      </w:r>
      <w:proofErr w:type="gramStart"/>
      <w:r>
        <w:t>may</w:t>
      </w:r>
      <w:proofErr w:type="gramEnd"/>
    </w:p>
    <w:p w14:paraId="22F4F25D" w14:textId="77777777" w:rsidR="006F22BC" w:rsidRDefault="006F22BC" w:rsidP="006F22BC">
      <w:pPr>
        <w:spacing w:after="0" w:line="240" w:lineRule="auto"/>
      </w:pPr>
      <w:r>
        <w:t>not be able to enter you into the promotion.</w:t>
      </w:r>
    </w:p>
    <w:p w14:paraId="2A02B161" w14:textId="77777777" w:rsidR="006F22BC" w:rsidRDefault="006F22BC" w:rsidP="006F22BC">
      <w:pPr>
        <w:spacing w:after="0" w:line="240" w:lineRule="auto"/>
      </w:pPr>
    </w:p>
    <w:p w14:paraId="445B96AD" w14:textId="5FE1AA4E" w:rsidR="006F22BC" w:rsidRDefault="006F22BC" w:rsidP="006F22BC">
      <w:pPr>
        <w:spacing w:after="0" w:line="240" w:lineRule="auto"/>
      </w:pPr>
      <w:r>
        <w:t xml:space="preserve">22. This promotion is in no way sponsored, </w:t>
      </w:r>
      <w:r w:rsidR="5FC9EFF7">
        <w:t>endorsed,</w:t>
      </w:r>
      <w:r>
        <w:t xml:space="preserve"> or administered by, or associated with</w:t>
      </w:r>
    </w:p>
    <w:p w14:paraId="08B04CC8" w14:textId="77777777" w:rsidR="006F22BC" w:rsidRDefault="006F22BC" w:rsidP="006F22BC">
      <w:pPr>
        <w:spacing w:after="0" w:line="240" w:lineRule="auto"/>
      </w:pPr>
      <w:r>
        <w:t>Facebook. You are providing your information to Multiple Sclerosis Plus and not to</w:t>
      </w:r>
    </w:p>
    <w:p w14:paraId="6E7E57A4" w14:textId="77777777" w:rsidR="006F22BC" w:rsidRDefault="006F22BC" w:rsidP="006F22BC">
      <w:pPr>
        <w:spacing w:after="0" w:line="240" w:lineRule="auto"/>
      </w:pPr>
      <w:r>
        <w:t xml:space="preserve">Facebook. The information you provide will only be used for the purpose of conducting </w:t>
      </w:r>
      <w:proofErr w:type="gramStart"/>
      <w:r>
        <w:t>this</w:t>
      </w:r>
      <w:proofErr w:type="gramEnd"/>
    </w:p>
    <w:p w14:paraId="7FF51740" w14:textId="77777777" w:rsidR="006F22BC" w:rsidRDefault="006F22BC" w:rsidP="006F22BC">
      <w:pPr>
        <w:spacing w:after="0" w:line="240" w:lineRule="auto"/>
      </w:pPr>
      <w:r>
        <w:t>competition.</w:t>
      </w:r>
    </w:p>
    <w:p w14:paraId="7889E902" w14:textId="77777777" w:rsidR="006F22BC" w:rsidRDefault="006F22BC" w:rsidP="006F22BC">
      <w:pPr>
        <w:spacing w:after="0" w:line="240" w:lineRule="auto"/>
      </w:pPr>
    </w:p>
    <w:p w14:paraId="340A4FAD" w14:textId="4E485FE7" w:rsidR="006F22BC" w:rsidRDefault="006F22BC" w:rsidP="006F22BC">
      <w:pPr>
        <w:spacing w:after="0" w:line="240" w:lineRule="auto"/>
      </w:pPr>
      <w:r>
        <w:t>23. All entries become the property of The Provider, Multiple Sclerosis Plus, 54 Railway Road, Blackburn, VIC 3130. ABN: 66 004 942 287</w:t>
      </w:r>
    </w:p>
    <w:p w14:paraId="16F64BF7" w14:textId="77777777" w:rsidR="00784B4D" w:rsidRDefault="00784B4D"/>
    <w:sectPr w:rsidR="00784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2463D"/>
    <w:multiLevelType w:val="hybridMultilevel"/>
    <w:tmpl w:val="ABB0F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200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BC"/>
    <w:rsid w:val="006F22BC"/>
    <w:rsid w:val="00714DE6"/>
    <w:rsid w:val="00784B4D"/>
    <w:rsid w:val="00943A30"/>
    <w:rsid w:val="00C829A2"/>
    <w:rsid w:val="00FB370B"/>
    <w:rsid w:val="03B5B41A"/>
    <w:rsid w:val="156F95CB"/>
    <w:rsid w:val="1ABE7462"/>
    <w:rsid w:val="203FCAF8"/>
    <w:rsid w:val="268FBE37"/>
    <w:rsid w:val="29AC2FB4"/>
    <w:rsid w:val="2CCF95AF"/>
    <w:rsid w:val="333ED733"/>
    <w:rsid w:val="490306B6"/>
    <w:rsid w:val="5B9690B0"/>
    <w:rsid w:val="5FC9EFF7"/>
    <w:rsid w:val="65AC5439"/>
    <w:rsid w:val="6DC7EC54"/>
    <w:rsid w:val="6DE880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A096"/>
  <w15:chartTrackingRefBased/>
  <w15:docId w15:val="{D5270207-4FED-41D3-87CE-344EFC15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2B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ec1e4d-2740-4873-b054-60ca5933087a" xsi:nil="true"/>
    <Image xmlns="5f7c00d0-6ac4-45c6-ac03-73e853d4fc5d" xsi:nil="true"/>
    <lcf76f155ced4ddcb4097134ff3c332f xmlns="5f7c00d0-6ac4-45c6-ac03-73e853d4fc5d">
      <Terms xmlns="http://schemas.microsoft.com/office/infopath/2007/PartnerControls"/>
    </lcf76f155ced4ddcb4097134ff3c332f>
    <Link xmlns="5f7c00d0-6ac4-45c6-ac03-73e853d4fc5d">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943C1F2727D744B185A22FC0EF2D16" ma:contentTypeVersion="19" ma:contentTypeDescription="Create a new document." ma:contentTypeScope="" ma:versionID="00408772fc416f3faf51f7ea33b91464">
  <xsd:schema xmlns:xsd="http://www.w3.org/2001/XMLSchema" xmlns:xs="http://www.w3.org/2001/XMLSchema" xmlns:p="http://schemas.microsoft.com/office/2006/metadata/properties" xmlns:ns2="5f7c00d0-6ac4-45c6-ac03-73e853d4fc5d" xmlns:ns3="c4ec1e4d-2740-4873-b054-60ca5933087a" targetNamespace="http://schemas.microsoft.com/office/2006/metadata/properties" ma:root="true" ma:fieldsID="50b28f004d8de4cd5440f83d518853a9" ns2:_="" ns3:_="">
    <xsd:import namespace="5f7c00d0-6ac4-45c6-ac03-73e853d4fc5d"/>
    <xsd:import namespace="c4ec1e4d-2740-4873-b054-60ca593308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c00d0-6ac4-45c6-ac03-73e853d4f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ba5f5a-97fb-4810-8a56-ca9c4f9a4017"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Link" ma:index="2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ec1e4d-2740-4873-b054-60ca593308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c781d0-8a5e-42d4-b745-9b4343913b1a}" ma:internalName="TaxCatchAll" ma:showField="CatchAllData" ma:web="c4ec1e4d-2740-4873-b054-60ca593308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244EC-7E01-4A6C-9EE9-A54655E10DE1}">
  <ds:schemaRefs>
    <ds:schemaRef ds:uri="http://schemas.microsoft.com/office/2006/metadata/properties"/>
    <ds:schemaRef ds:uri="http://schemas.microsoft.com/office/infopath/2007/PartnerControls"/>
    <ds:schemaRef ds:uri="c4ec1e4d-2740-4873-b054-60ca5933087a"/>
    <ds:schemaRef ds:uri="5f7c00d0-6ac4-45c6-ac03-73e853d4fc5d"/>
  </ds:schemaRefs>
</ds:datastoreItem>
</file>

<file path=customXml/itemProps2.xml><?xml version="1.0" encoding="utf-8"?>
<ds:datastoreItem xmlns:ds="http://schemas.openxmlformats.org/officeDocument/2006/customXml" ds:itemID="{BF5AF010-6276-4172-BA14-0DD922A6ECAB}">
  <ds:schemaRefs>
    <ds:schemaRef ds:uri="http://schemas.microsoft.com/sharepoint/v3/contenttype/forms"/>
  </ds:schemaRefs>
</ds:datastoreItem>
</file>

<file path=customXml/itemProps3.xml><?xml version="1.0" encoding="utf-8"?>
<ds:datastoreItem xmlns:ds="http://schemas.openxmlformats.org/officeDocument/2006/customXml" ds:itemID="{F71E82DE-854F-4D62-8C53-130A90E7C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c00d0-6ac4-45c6-ac03-73e853d4fc5d"/>
    <ds:schemaRef ds:uri="c4ec1e4d-2740-4873-b054-60ca59330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Arango</dc:creator>
  <cp:keywords/>
  <dc:description/>
  <cp:lastModifiedBy>Sarah Pye</cp:lastModifiedBy>
  <cp:revision>2</cp:revision>
  <dcterms:created xsi:type="dcterms:W3CDTF">2023-05-22T06:25:00Z</dcterms:created>
  <dcterms:modified xsi:type="dcterms:W3CDTF">2023-05-22T06:25:00Z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0x0101004B943C1F2727D744B185A22FC0EF2D16</vt:lpwstr>
  </property>
  <property fmtid="{D5CDD505-2E9C-101B-9397-08002B2CF9AE}" pid="3" name="MediaServiceImageTags">
    <vt:lpwstr/>
  </property>
</Properties>
</file>